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66FC8" w14:textId="77777777" w:rsidR="007F7D11" w:rsidRDefault="007F7D11" w:rsidP="007F7D11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3B8F9AB3" wp14:editId="0F2EA25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1D8E" w14:textId="77777777" w:rsidR="007F7D11" w:rsidRDefault="007F7D11" w:rsidP="007F7D1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4CF99884" w14:textId="77777777" w:rsidR="007F7D11" w:rsidRDefault="007F7D11" w:rsidP="007F7D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E5CE82E" w14:textId="77777777" w:rsidR="007F7D11" w:rsidRDefault="007F7D11" w:rsidP="007F7D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6D43F996" w14:textId="77777777" w:rsidR="007F7D11" w:rsidRDefault="007F7D11" w:rsidP="007F7D1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63CAD744" w14:textId="77777777" w:rsidR="007F7D11" w:rsidRDefault="007F7D11" w:rsidP="007F7D11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77B13B91" w14:textId="23170334" w:rsidR="007F7D11" w:rsidRDefault="007F7D11" w:rsidP="007F7D11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00118E">
        <w:rPr>
          <w:rFonts w:ascii="Century" w:hAnsi="Century"/>
          <w:b/>
          <w:sz w:val="36"/>
          <w:szCs w:val="36"/>
          <w:lang w:val="uk-UA"/>
        </w:rPr>
        <w:t>22/25-5186</w:t>
      </w:r>
      <w:bookmarkStart w:id="0" w:name="_GoBack"/>
      <w:bookmarkEnd w:id="0"/>
    </w:p>
    <w:p w14:paraId="7A906BF2" w14:textId="77777777" w:rsidR="005C15EA" w:rsidRDefault="005C15EA" w:rsidP="007F7D1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65473125" w14:textId="5112619E" w:rsidR="007F7D11" w:rsidRPr="00793A19" w:rsidRDefault="005C15EA" w:rsidP="007F7D11">
      <w:pPr>
        <w:rPr>
          <w:rFonts w:ascii="Century" w:hAnsi="Century"/>
          <w:sz w:val="28"/>
          <w:szCs w:val="28"/>
          <w:lang w:val="uk-UA"/>
        </w:rPr>
      </w:pPr>
      <w:r w:rsidRPr="00793A19">
        <w:rPr>
          <w:rFonts w:ascii="Century" w:hAnsi="Century"/>
          <w:sz w:val="28"/>
          <w:szCs w:val="28"/>
          <w:lang w:val="uk-UA"/>
        </w:rPr>
        <w:t xml:space="preserve">17 </w:t>
      </w:r>
      <w:r w:rsidR="007F7D11" w:rsidRPr="00793A19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</w:t>
      </w:r>
      <w:r w:rsidR="00793A19">
        <w:rPr>
          <w:rFonts w:ascii="Century" w:hAnsi="Century"/>
          <w:sz w:val="28"/>
          <w:szCs w:val="28"/>
          <w:lang w:val="uk-UA"/>
        </w:rPr>
        <w:t xml:space="preserve">                м. Городок</w:t>
      </w:r>
    </w:p>
    <w:p w14:paraId="773541DD" w14:textId="77777777" w:rsidR="007F7D11" w:rsidRPr="00793A19" w:rsidRDefault="007F7D11" w:rsidP="007F7D11">
      <w:pPr>
        <w:rPr>
          <w:rFonts w:ascii="Century" w:hAnsi="Century"/>
          <w:sz w:val="28"/>
          <w:szCs w:val="28"/>
          <w:lang w:val="uk-UA"/>
        </w:rPr>
      </w:pPr>
    </w:p>
    <w:p w14:paraId="512CAAED" w14:textId="519398F2" w:rsidR="007F7D11" w:rsidRPr="00793A19" w:rsidRDefault="007F7D11" w:rsidP="007F7D11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793A19">
        <w:rPr>
          <w:rFonts w:ascii="Century" w:hAnsi="Century"/>
          <w:b/>
          <w:sz w:val="28"/>
          <w:szCs w:val="28"/>
          <w:lang w:val="uk-UA"/>
        </w:rPr>
        <w:t>Про затвердження технічної документації з нормативної грошової оцінки земельної ділянки площею 0,88</w:t>
      </w:r>
      <w:r w:rsidR="00E312F5" w:rsidRPr="00793A19">
        <w:rPr>
          <w:rFonts w:ascii="Century" w:hAnsi="Century"/>
          <w:b/>
          <w:sz w:val="28"/>
          <w:szCs w:val="28"/>
          <w:lang w:val="uk-UA"/>
        </w:rPr>
        <w:t>31</w:t>
      </w:r>
      <w:r w:rsidRPr="00793A19">
        <w:rPr>
          <w:rFonts w:ascii="Century" w:hAnsi="Century"/>
          <w:b/>
          <w:sz w:val="28"/>
          <w:szCs w:val="28"/>
          <w:lang w:val="uk-UA"/>
        </w:rPr>
        <w:t xml:space="preserve"> га </w:t>
      </w:r>
      <w:r w:rsidRPr="00793A19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793A19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793A19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b/>
          <w:sz w:val="28"/>
          <w:szCs w:val="28"/>
        </w:rPr>
        <w:t>споруд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793A19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793A19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793A19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793A19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793A19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793A19">
        <w:rPr>
          <w:rFonts w:ascii="Century" w:hAnsi="Century"/>
          <w:b/>
          <w:sz w:val="28"/>
          <w:szCs w:val="28"/>
        </w:rPr>
        <w:t xml:space="preserve"> ради</w:t>
      </w:r>
      <w:r w:rsidRPr="00793A19">
        <w:rPr>
          <w:rFonts w:ascii="Century" w:hAnsi="Century"/>
          <w:b/>
          <w:sz w:val="28"/>
          <w:szCs w:val="28"/>
          <w:lang w:val="uk-UA"/>
        </w:rPr>
        <w:t>.</w:t>
      </w:r>
    </w:p>
    <w:p w14:paraId="39A638D0" w14:textId="77777777" w:rsidR="007F7D11" w:rsidRPr="00793A19" w:rsidRDefault="007F7D11" w:rsidP="007F7D11">
      <w:pPr>
        <w:rPr>
          <w:rFonts w:ascii="Century" w:hAnsi="Century"/>
          <w:b/>
          <w:sz w:val="28"/>
          <w:szCs w:val="28"/>
          <w:lang w:val="uk-UA"/>
        </w:rPr>
      </w:pPr>
    </w:p>
    <w:p w14:paraId="38DE60ED" w14:textId="523E38D6" w:rsidR="007F7D11" w:rsidRPr="00793A19" w:rsidRDefault="007F7D11" w:rsidP="007F7D11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793A19">
        <w:rPr>
          <w:rFonts w:ascii="Century" w:hAnsi="Century"/>
          <w:sz w:val="28"/>
          <w:szCs w:val="28"/>
          <w:lang w:val="uk-UA"/>
        </w:rPr>
        <w:t>Розглянувши технічну документацію з нормативної грошової оцінки земельної ділянки площею 0,88</w:t>
      </w:r>
      <w:r w:rsidR="00E312F5" w:rsidRPr="00793A19">
        <w:rPr>
          <w:rFonts w:ascii="Century" w:hAnsi="Century"/>
          <w:sz w:val="28"/>
          <w:szCs w:val="28"/>
          <w:lang w:val="uk-UA"/>
        </w:rPr>
        <w:t>31</w:t>
      </w:r>
      <w:r w:rsidRPr="00793A19">
        <w:rPr>
          <w:rFonts w:ascii="Century" w:hAnsi="Century"/>
          <w:sz w:val="28"/>
          <w:szCs w:val="28"/>
          <w:lang w:val="uk-UA"/>
        </w:rPr>
        <w:t xml:space="preserve"> га </w:t>
      </w:r>
      <w:r w:rsidRPr="00793A19">
        <w:rPr>
          <w:rFonts w:ascii="Century" w:hAnsi="Century"/>
          <w:sz w:val="28"/>
          <w:szCs w:val="28"/>
        </w:rPr>
        <w:t xml:space="preserve">для </w:t>
      </w:r>
      <w:proofErr w:type="spellStart"/>
      <w:r w:rsidRPr="00793A19">
        <w:rPr>
          <w:rFonts w:ascii="Century" w:hAnsi="Century"/>
          <w:sz w:val="28"/>
          <w:szCs w:val="28"/>
        </w:rPr>
        <w:t>розміщення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експлуатації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основних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sz w:val="28"/>
          <w:szCs w:val="28"/>
        </w:rPr>
        <w:t>підсобних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 і </w:t>
      </w:r>
      <w:proofErr w:type="spellStart"/>
      <w:r w:rsidRPr="00793A19">
        <w:rPr>
          <w:rFonts w:ascii="Century" w:hAnsi="Century"/>
          <w:sz w:val="28"/>
          <w:szCs w:val="28"/>
        </w:rPr>
        <w:t>допоміжних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будівель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споруд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технічної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інфраструктури</w:t>
      </w:r>
      <w:proofErr w:type="spellEnd"/>
      <w:r w:rsidRPr="00793A19">
        <w:rPr>
          <w:rFonts w:ascii="Century" w:hAnsi="Century"/>
          <w:sz w:val="28"/>
          <w:szCs w:val="28"/>
        </w:rPr>
        <w:t xml:space="preserve"> (</w:t>
      </w:r>
      <w:proofErr w:type="spellStart"/>
      <w:r w:rsidRPr="00793A19">
        <w:rPr>
          <w:rFonts w:ascii="Century" w:hAnsi="Century"/>
          <w:sz w:val="28"/>
          <w:szCs w:val="28"/>
        </w:rPr>
        <w:t>виробництва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793A19">
        <w:rPr>
          <w:rFonts w:ascii="Century" w:hAnsi="Century"/>
          <w:sz w:val="28"/>
          <w:szCs w:val="28"/>
        </w:rPr>
        <w:t>постачання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793A19">
        <w:rPr>
          <w:rFonts w:ascii="Century" w:hAnsi="Century"/>
          <w:sz w:val="28"/>
          <w:szCs w:val="28"/>
        </w:rPr>
        <w:t>гарячої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793A19">
        <w:rPr>
          <w:rFonts w:ascii="Century" w:hAnsi="Century"/>
          <w:sz w:val="28"/>
          <w:szCs w:val="28"/>
        </w:rPr>
        <w:t>збирання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sz w:val="28"/>
          <w:szCs w:val="28"/>
        </w:rPr>
        <w:t>очищення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793A19">
        <w:rPr>
          <w:rFonts w:ascii="Century" w:hAnsi="Century"/>
          <w:sz w:val="28"/>
          <w:szCs w:val="28"/>
        </w:rPr>
        <w:t>території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Городоцької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міської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ради</w:t>
      </w:r>
      <w:r w:rsidRPr="00793A19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793A19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793A19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793A19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793A19">
        <w:rPr>
          <w:rFonts w:ascii="Century" w:hAnsi="Century"/>
          <w:sz w:val="28"/>
          <w:szCs w:val="28"/>
          <w:lang w:val="uk-UA"/>
        </w:rPr>
        <w:t xml:space="preserve"> від </w:t>
      </w:r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793A19">
        <w:rPr>
          <w:rFonts w:ascii="Century" w:hAnsi="Century"/>
          <w:sz w:val="28"/>
          <w:szCs w:val="28"/>
          <w:lang w:val="uk-UA"/>
        </w:rPr>
        <w:t xml:space="preserve"> «</w:t>
      </w:r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93A19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793A19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4F3FD5" w:rsidRPr="00793A19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793A19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793A19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793A19">
        <w:rPr>
          <w:rFonts w:ascii="Century" w:hAnsi="Century"/>
          <w:sz w:val="28"/>
          <w:szCs w:val="28"/>
          <w:lang w:val="uk-UA"/>
        </w:rPr>
        <w:t>міська рада, -</w:t>
      </w:r>
    </w:p>
    <w:p w14:paraId="46392403" w14:textId="77777777" w:rsidR="007F7D11" w:rsidRPr="00793A19" w:rsidRDefault="007F7D11" w:rsidP="007F7D1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793A19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19275E9C" w14:textId="01393090" w:rsidR="007F7D11" w:rsidRPr="00793A19" w:rsidRDefault="007F7D11" w:rsidP="007F7D11">
      <w:pPr>
        <w:jc w:val="both"/>
        <w:rPr>
          <w:rFonts w:ascii="Century" w:hAnsi="Century"/>
          <w:sz w:val="28"/>
          <w:szCs w:val="28"/>
          <w:lang w:val="uk-UA"/>
        </w:rPr>
      </w:pPr>
      <w:r w:rsidRPr="00793A19">
        <w:rPr>
          <w:rFonts w:ascii="Century" w:hAnsi="Century"/>
          <w:sz w:val="28"/>
          <w:szCs w:val="28"/>
          <w:lang w:val="uk-UA"/>
        </w:rPr>
        <w:t>1. Затвердити технічну документацію з нормативної грошової оцінки земельної ділянки площею 0,88</w:t>
      </w:r>
      <w:r w:rsidR="00E312F5" w:rsidRPr="00793A19">
        <w:rPr>
          <w:rFonts w:ascii="Century" w:hAnsi="Century"/>
          <w:sz w:val="28"/>
          <w:szCs w:val="28"/>
          <w:lang w:val="uk-UA"/>
        </w:rPr>
        <w:t>31</w:t>
      </w:r>
      <w:r w:rsidRPr="00793A19">
        <w:rPr>
          <w:rFonts w:ascii="Century" w:hAnsi="Century"/>
          <w:sz w:val="28"/>
          <w:szCs w:val="28"/>
          <w:lang w:val="uk-UA"/>
        </w:rPr>
        <w:t xml:space="preserve"> га кадастровий номер 4620986200:1</w:t>
      </w:r>
      <w:r w:rsidR="00E312F5" w:rsidRPr="00793A19">
        <w:rPr>
          <w:rFonts w:ascii="Century" w:hAnsi="Century"/>
          <w:sz w:val="28"/>
          <w:szCs w:val="28"/>
          <w:lang w:val="uk-UA"/>
        </w:rPr>
        <w:t>4</w:t>
      </w:r>
      <w:r w:rsidRPr="00793A19">
        <w:rPr>
          <w:rFonts w:ascii="Century" w:hAnsi="Century"/>
          <w:sz w:val="28"/>
          <w:szCs w:val="28"/>
          <w:lang w:val="uk-UA"/>
        </w:rPr>
        <w:t>:000:000</w:t>
      </w:r>
      <w:r w:rsidR="00E312F5" w:rsidRPr="00793A19">
        <w:rPr>
          <w:rFonts w:ascii="Century" w:hAnsi="Century"/>
          <w:sz w:val="28"/>
          <w:szCs w:val="28"/>
          <w:lang w:val="uk-UA"/>
        </w:rPr>
        <w:t>3</w:t>
      </w:r>
      <w:r w:rsidRPr="00793A19">
        <w:rPr>
          <w:rFonts w:ascii="Century" w:hAnsi="Century"/>
          <w:sz w:val="28"/>
          <w:szCs w:val="28"/>
          <w:lang w:val="uk-UA"/>
        </w:rPr>
        <w:t xml:space="preserve"> </w:t>
      </w:r>
      <w:r w:rsidRPr="00793A19">
        <w:rPr>
          <w:rFonts w:ascii="Century" w:hAnsi="Century"/>
          <w:sz w:val="28"/>
          <w:szCs w:val="28"/>
        </w:rPr>
        <w:t xml:space="preserve">для </w:t>
      </w:r>
      <w:proofErr w:type="spellStart"/>
      <w:r w:rsidRPr="00793A19">
        <w:rPr>
          <w:rFonts w:ascii="Century" w:hAnsi="Century"/>
          <w:sz w:val="28"/>
          <w:szCs w:val="28"/>
        </w:rPr>
        <w:t>розміщення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експлуатації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основних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sz w:val="28"/>
          <w:szCs w:val="28"/>
        </w:rPr>
        <w:t>підсобних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 і </w:t>
      </w:r>
      <w:proofErr w:type="spellStart"/>
      <w:r w:rsidRPr="00793A19">
        <w:rPr>
          <w:rFonts w:ascii="Century" w:hAnsi="Century"/>
          <w:sz w:val="28"/>
          <w:szCs w:val="28"/>
        </w:rPr>
        <w:t>допоміжних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будівель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споруд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технічної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інфраструктури</w:t>
      </w:r>
      <w:proofErr w:type="spellEnd"/>
      <w:r w:rsidRPr="00793A19">
        <w:rPr>
          <w:rFonts w:ascii="Century" w:hAnsi="Century"/>
          <w:sz w:val="28"/>
          <w:szCs w:val="28"/>
        </w:rPr>
        <w:t xml:space="preserve"> (</w:t>
      </w:r>
      <w:proofErr w:type="spellStart"/>
      <w:r w:rsidRPr="00793A19">
        <w:rPr>
          <w:rFonts w:ascii="Century" w:hAnsi="Century"/>
          <w:sz w:val="28"/>
          <w:szCs w:val="28"/>
        </w:rPr>
        <w:t>виробництва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793A19">
        <w:rPr>
          <w:rFonts w:ascii="Century" w:hAnsi="Century"/>
          <w:sz w:val="28"/>
          <w:szCs w:val="28"/>
        </w:rPr>
        <w:t>постачання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793A19">
        <w:rPr>
          <w:rFonts w:ascii="Century" w:hAnsi="Century"/>
          <w:sz w:val="28"/>
          <w:szCs w:val="28"/>
        </w:rPr>
        <w:t>гарячої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793A19">
        <w:rPr>
          <w:rFonts w:ascii="Century" w:hAnsi="Century"/>
          <w:sz w:val="28"/>
          <w:szCs w:val="28"/>
        </w:rPr>
        <w:t>збирання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, </w:t>
      </w:r>
      <w:proofErr w:type="spellStart"/>
      <w:r w:rsidRPr="00793A19">
        <w:rPr>
          <w:rFonts w:ascii="Century" w:hAnsi="Century"/>
          <w:sz w:val="28"/>
          <w:szCs w:val="28"/>
        </w:rPr>
        <w:t>очищення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та </w:t>
      </w:r>
      <w:proofErr w:type="spellStart"/>
      <w:r w:rsidRPr="00793A19">
        <w:rPr>
          <w:rFonts w:ascii="Century" w:hAnsi="Century"/>
          <w:sz w:val="28"/>
          <w:szCs w:val="28"/>
        </w:rPr>
        <w:t>розподілення</w:t>
      </w:r>
      <w:proofErr w:type="spellEnd"/>
      <w:r w:rsidRPr="00793A19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793A19">
        <w:rPr>
          <w:rFonts w:ascii="Century" w:hAnsi="Century"/>
          <w:sz w:val="28"/>
          <w:szCs w:val="28"/>
        </w:rPr>
        <w:t>території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Городоцької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</w:t>
      </w:r>
      <w:proofErr w:type="spellStart"/>
      <w:r w:rsidRPr="00793A19">
        <w:rPr>
          <w:rFonts w:ascii="Century" w:hAnsi="Century"/>
          <w:sz w:val="28"/>
          <w:szCs w:val="28"/>
        </w:rPr>
        <w:t>міської</w:t>
      </w:r>
      <w:proofErr w:type="spellEnd"/>
      <w:r w:rsidRPr="00793A19">
        <w:rPr>
          <w:rFonts w:ascii="Century" w:hAnsi="Century"/>
          <w:sz w:val="28"/>
          <w:szCs w:val="28"/>
        </w:rPr>
        <w:t xml:space="preserve"> ради</w:t>
      </w:r>
      <w:r w:rsidRPr="00793A19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16654025" w14:textId="5061C046" w:rsidR="007F7D11" w:rsidRPr="00793A19" w:rsidRDefault="007F7D11" w:rsidP="007F7D11">
      <w:pPr>
        <w:jc w:val="both"/>
        <w:rPr>
          <w:rFonts w:ascii="Century" w:hAnsi="Century"/>
          <w:sz w:val="28"/>
          <w:szCs w:val="28"/>
          <w:lang w:val="uk-UA"/>
        </w:rPr>
      </w:pPr>
      <w:r w:rsidRPr="00793A19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0,88</w:t>
      </w:r>
      <w:r w:rsidR="00E312F5" w:rsidRPr="00793A19">
        <w:rPr>
          <w:rFonts w:ascii="Century" w:hAnsi="Century"/>
          <w:sz w:val="28"/>
          <w:szCs w:val="28"/>
          <w:lang w:val="uk-UA"/>
        </w:rPr>
        <w:t>31</w:t>
      </w:r>
      <w:r w:rsidRPr="00793A19">
        <w:rPr>
          <w:rFonts w:ascii="Century" w:hAnsi="Century"/>
          <w:sz w:val="28"/>
          <w:szCs w:val="28"/>
          <w:lang w:val="uk-UA"/>
        </w:rPr>
        <w:t xml:space="preserve"> га, кадастровий номер </w:t>
      </w:r>
      <w:r w:rsidR="00E312F5" w:rsidRPr="00793A19">
        <w:rPr>
          <w:rFonts w:ascii="Century" w:hAnsi="Century"/>
          <w:sz w:val="28"/>
          <w:szCs w:val="28"/>
          <w:lang w:val="uk-UA"/>
        </w:rPr>
        <w:t>4620986200:14:000:0003</w:t>
      </w:r>
      <w:r w:rsidRPr="00793A19">
        <w:rPr>
          <w:rFonts w:ascii="Century" w:hAnsi="Century"/>
          <w:sz w:val="28"/>
          <w:szCs w:val="28"/>
          <w:lang w:val="uk-UA"/>
        </w:rPr>
        <w:t>, в розмірі  1 10</w:t>
      </w:r>
      <w:r w:rsidR="00E312F5" w:rsidRPr="00793A19">
        <w:rPr>
          <w:rFonts w:ascii="Century" w:hAnsi="Century"/>
          <w:sz w:val="28"/>
          <w:szCs w:val="28"/>
          <w:lang w:val="uk-UA"/>
        </w:rPr>
        <w:t>8</w:t>
      </w:r>
      <w:r w:rsidRPr="00793A19">
        <w:rPr>
          <w:rFonts w:ascii="Century" w:hAnsi="Century"/>
          <w:sz w:val="28"/>
          <w:szCs w:val="28"/>
          <w:lang w:val="uk-UA"/>
        </w:rPr>
        <w:t> </w:t>
      </w:r>
      <w:r w:rsidR="00E312F5" w:rsidRPr="00793A19">
        <w:rPr>
          <w:rFonts w:ascii="Century" w:hAnsi="Century"/>
          <w:sz w:val="28"/>
          <w:szCs w:val="28"/>
          <w:lang w:val="uk-UA"/>
        </w:rPr>
        <w:t>514</w:t>
      </w:r>
      <w:r w:rsidRPr="00793A19">
        <w:rPr>
          <w:rFonts w:ascii="Century" w:hAnsi="Century"/>
          <w:sz w:val="28"/>
          <w:szCs w:val="28"/>
          <w:lang w:val="uk-UA"/>
        </w:rPr>
        <w:t>,8</w:t>
      </w:r>
      <w:r w:rsidR="00E312F5" w:rsidRPr="00793A19">
        <w:rPr>
          <w:rFonts w:ascii="Century" w:hAnsi="Century"/>
          <w:sz w:val="28"/>
          <w:szCs w:val="28"/>
          <w:lang w:val="uk-UA"/>
        </w:rPr>
        <w:t>1</w:t>
      </w:r>
      <w:r w:rsidRPr="00793A19">
        <w:rPr>
          <w:rFonts w:ascii="Century" w:hAnsi="Century"/>
          <w:sz w:val="28"/>
          <w:szCs w:val="28"/>
          <w:lang w:val="uk-UA"/>
        </w:rPr>
        <w:t xml:space="preserve"> грн. (</w:t>
      </w:r>
      <w:r w:rsidRPr="00793A19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793A19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793A19">
        <w:rPr>
          <w:rFonts w:ascii="Century" w:hAnsi="Century" w:cs="Arial"/>
          <w:bCs/>
          <w:sz w:val="28"/>
          <w:szCs w:val="28"/>
        </w:rPr>
        <w:t xml:space="preserve"> сто </w:t>
      </w:r>
      <w:r w:rsidR="00E312F5" w:rsidRPr="00793A19">
        <w:rPr>
          <w:rFonts w:ascii="Century" w:hAnsi="Century" w:cs="Arial"/>
          <w:bCs/>
          <w:sz w:val="28"/>
          <w:szCs w:val="28"/>
          <w:lang w:val="uk-UA"/>
        </w:rPr>
        <w:t>вісім</w:t>
      </w:r>
      <w:r w:rsidRPr="00793A19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793A19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793A19">
        <w:rPr>
          <w:rFonts w:ascii="Century" w:hAnsi="Century" w:cs="Arial"/>
          <w:bCs/>
          <w:sz w:val="28"/>
          <w:szCs w:val="28"/>
        </w:rPr>
        <w:t xml:space="preserve"> </w:t>
      </w:r>
      <w:r w:rsidR="00E312F5" w:rsidRPr="00793A19">
        <w:rPr>
          <w:rFonts w:ascii="Century" w:hAnsi="Century" w:cs="Arial"/>
          <w:bCs/>
          <w:sz w:val="28"/>
          <w:szCs w:val="28"/>
          <w:lang w:val="uk-UA"/>
        </w:rPr>
        <w:t>п</w:t>
      </w:r>
      <w:r w:rsidR="00E312F5" w:rsidRPr="00793A19">
        <w:rPr>
          <w:rFonts w:ascii="Century" w:hAnsi="Century" w:cs="Arial"/>
          <w:bCs/>
          <w:sz w:val="28"/>
          <w:szCs w:val="28"/>
          <w:lang w:val="en-US"/>
        </w:rPr>
        <w:t>’</w:t>
      </w:r>
      <w:proofErr w:type="spellStart"/>
      <w:r w:rsidR="00E312F5" w:rsidRPr="00793A19">
        <w:rPr>
          <w:rFonts w:ascii="Century" w:hAnsi="Century" w:cs="Arial"/>
          <w:bCs/>
          <w:sz w:val="28"/>
          <w:szCs w:val="28"/>
          <w:lang w:val="uk-UA"/>
        </w:rPr>
        <w:t>ятсот</w:t>
      </w:r>
      <w:proofErr w:type="spellEnd"/>
      <w:r w:rsidR="00E312F5" w:rsidRPr="00793A19">
        <w:rPr>
          <w:rFonts w:ascii="Century" w:hAnsi="Century" w:cs="Arial"/>
          <w:bCs/>
          <w:sz w:val="28"/>
          <w:szCs w:val="28"/>
          <w:lang w:val="uk-UA"/>
        </w:rPr>
        <w:t xml:space="preserve"> чотирнадцять</w:t>
      </w:r>
      <w:r w:rsidRPr="00793A19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793A19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793A19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793A19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793A19">
        <w:rPr>
          <w:rFonts w:ascii="Century" w:hAnsi="Century" w:cs="Arial"/>
          <w:sz w:val="28"/>
          <w:szCs w:val="28"/>
          <w:shd w:val="clear" w:color="auto" w:fill="FFFFFF"/>
          <w:lang w:val="uk-UA"/>
        </w:rPr>
        <w:t>8</w:t>
      </w:r>
      <w:r w:rsidR="00E312F5" w:rsidRPr="00793A19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1 </w:t>
      </w:r>
      <w:r w:rsidRPr="00793A19">
        <w:rPr>
          <w:rFonts w:ascii="Century" w:hAnsi="Century"/>
          <w:sz w:val="28"/>
          <w:szCs w:val="28"/>
          <w:lang w:val="uk-UA"/>
        </w:rPr>
        <w:t>коп.).</w:t>
      </w:r>
    </w:p>
    <w:p w14:paraId="455A8B21" w14:textId="77777777" w:rsidR="007F7D11" w:rsidRPr="00793A19" w:rsidRDefault="007F7D11" w:rsidP="007F7D11">
      <w:pPr>
        <w:jc w:val="both"/>
        <w:rPr>
          <w:rFonts w:ascii="Century" w:hAnsi="Century"/>
          <w:sz w:val="28"/>
          <w:szCs w:val="28"/>
          <w:lang w:val="uk-UA"/>
        </w:rPr>
      </w:pPr>
      <w:r w:rsidRPr="00793A19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3D9859F7" w14:textId="77777777" w:rsidR="007F7D11" w:rsidRPr="00793A19" w:rsidRDefault="007F7D11" w:rsidP="007F7D11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18C01E91" w14:textId="739FD15C" w:rsidR="007F7D11" w:rsidRPr="00793A19" w:rsidRDefault="007F7D11" w:rsidP="00793A19">
      <w:pPr>
        <w:rPr>
          <w:rFonts w:ascii="Century" w:hAnsi="Century"/>
          <w:b/>
          <w:sz w:val="28"/>
          <w:szCs w:val="28"/>
          <w:lang w:val="uk-UA"/>
        </w:rPr>
      </w:pPr>
      <w:r w:rsidRPr="00793A19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</w:t>
      </w:r>
      <w:r w:rsidR="00793A19">
        <w:rPr>
          <w:rFonts w:ascii="Century" w:hAnsi="Century"/>
          <w:b/>
          <w:sz w:val="28"/>
          <w:szCs w:val="28"/>
          <w:lang w:val="uk-UA"/>
        </w:rPr>
        <w:t xml:space="preserve">  </w:t>
      </w:r>
      <w:r w:rsidRPr="00793A19">
        <w:rPr>
          <w:rFonts w:ascii="Century" w:hAnsi="Century"/>
          <w:b/>
          <w:sz w:val="28"/>
          <w:szCs w:val="28"/>
          <w:lang w:val="uk-UA"/>
        </w:rPr>
        <w:t xml:space="preserve">                               Володимир РЕМЕНЯК</w:t>
      </w:r>
    </w:p>
    <w:p w14:paraId="64EAFC90" w14:textId="77777777" w:rsidR="00735CA9" w:rsidRPr="00793A19" w:rsidRDefault="00735CA9">
      <w:pPr>
        <w:rPr>
          <w:sz w:val="28"/>
          <w:szCs w:val="28"/>
        </w:rPr>
      </w:pPr>
    </w:p>
    <w:sectPr w:rsidR="00735CA9" w:rsidRPr="00793A19" w:rsidSect="00793A19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4D4"/>
    <w:rsid w:val="0000118E"/>
    <w:rsid w:val="004C062E"/>
    <w:rsid w:val="004F3FD5"/>
    <w:rsid w:val="005C15EA"/>
    <w:rsid w:val="00735CA9"/>
    <w:rsid w:val="00793A19"/>
    <w:rsid w:val="007F7D11"/>
    <w:rsid w:val="00E312F5"/>
    <w:rsid w:val="00E7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4164E"/>
  <w15:chartTrackingRefBased/>
  <w15:docId w15:val="{770CB36C-FF4E-4EEC-A1D6-16C0AADF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F7D11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7F7D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2022-11-03T07:25:00Z</dcterms:created>
  <dcterms:modified xsi:type="dcterms:W3CDTF">2022-11-18T09:25:00Z</dcterms:modified>
</cp:coreProperties>
</file>